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52" w:rsidRPr="00931FD7" w:rsidRDefault="00884752" w:rsidP="0093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31F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 </w:t>
      </w:r>
    </w:p>
    <w:p w:rsidR="00884752" w:rsidRPr="00931FD7" w:rsidRDefault="00884752" w:rsidP="0093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31F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приказом директора</w:t>
      </w:r>
    </w:p>
    <w:p w:rsidR="00884752" w:rsidRPr="00931FD7" w:rsidRDefault="00884752" w:rsidP="0093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31F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МБУ ДО ДДТ</w:t>
      </w:r>
    </w:p>
    <w:p w:rsidR="00884752" w:rsidRPr="00931FD7" w:rsidRDefault="00931FD7" w:rsidP="0093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31F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от25.04.2022г.№11-од</w:t>
      </w:r>
    </w:p>
    <w:p w:rsidR="00884752" w:rsidRPr="00931FD7" w:rsidRDefault="00884752" w:rsidP="00F07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A48" w:rsidRPr="002B6657" w:rsidRDefault="00F07A48" w:rsidP="00F07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(дорожная карта)</w:t>
      </w:r>
      <w:r w:rsidR="00931FD7" w:rsidRPr="0093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 ДО Дом детского творчества реализации целевой модели наставничества</w:t>
      </w:r>
    </w:p>
    <w:p w:rsidR="00F07A48" w:rsidRPr="002B6657" w:rsidRDefault="00F07A48" w:rsidP="00F07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7"/>
        <w:gridCol w:w="2354"/>
        <w:gridCol w:w="1533"/>
        <w:gridCol w:w="1568"/>
        <w:gridCol w:w="3178"/>
      </w:tblGrid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23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92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74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Результат. Вид документа</w:t>
            </w:r>
          </w:p>
        </w:tc>
      </w:tr>
      <w:tr w:rsidR="00F07A48" w:rsidRPr="00931FD7" w:rsidTr="00E56393">
        <w:tc>
          <w:tcPr>
            <w:tcW w:w="9345" w:type="dxa"/>
            <w:gridSpan w:val="6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реализации (целевой модели) наставничества в МБУ ДО ДДТ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3" w:type="dxa"/>
          </w:tcPr>
          <w:p w:rsidR="00F07A48" w:rsidRPr="00931FD7" w:rsidRDefault="00F07A48" w:rsidP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проектной группы по внедрению целевой модели наставничества в 2022 г.</w:t>
            </w:r>
          </w:p>
        </w:tc>
        <w:tc>
          <w:tcPr>
            <w:tcW w:w="1492" w:type="dxa"/>
          </w:tcPr>
          <w:p w:rsidR="00F07A48" w:rsidRPr="00931FD7" w:rsidRDefault="009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F07A48" w:rsidRPr="00931FD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74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0" w:type="dxa"/>
          </w:tcPr>
          <w:p w:rsidR="00F07A48" w:rsidRPr="00931FD7" w:rsidRDefault="0045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ПриказДДТ</w:t>
            </w:r>
            <w:proofErr w:type="spellEnd"/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3" w:type="dxa"/>
          </w:tcPr>
          <w:p w:rsidR="00F07A48" w:rsidRPr="00931FD7" w:rsidRDefault="00F07A48" w:rsidP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(куратора) за реализацию целевой мод</w:t>
            </w:r>
            <w:r w:rsidR="00931FD7">
              <w:rPr>
                <w:rFonts w:ascii="Times New Roman" w:hAnsi="Times New Roman" w:cs="Times New Roman"/>
                <w:sz w:val="24"/>
                <w:szCs w:val="24"/>
              </w:rPr>
              <w:t>ели наставничества в МБУ ДО ДДТ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куратор внедрения ЦМН) </w:t>
            </w:r>
          </w:p>
        </w:tc>
        <w:tc>
          <w:tcPr>
            <w:tcW w:w="1492" w:type="dxa"/>
          </w:tcPr>
          <w:p w:rsidR="00F07A48" w:rsidRPr="00931FD7" w:rsidRDefault="009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F07A48" w:rsidRPr="00931FD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74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0" w:type="dxa"/>
          </w:tcPr>
          <w:p w:rsidR="00F07A48" w:rsidRPr="00931FD7" w:rsidRDefault="006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ДДТ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23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дорожной карты реализации целевой модели наставничества в МБУ ДО ДДТ</w:t>
            </w:r>
          </w:p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до 26.04.2022</w:t>
            </w:r>
          </w:p>
        </w:tc>
        <w:tc>
          <w:tcPr>
            <w:tcW w:w="1474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F07A48" w:rsidRPr="00931FD7" w:rsidRDefault="0045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ДДТ</w:t>
            </w:r>
            <w:r w:rsidR="00F07A48"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карта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23" w:type="dxa"/>
          </w:tcPr>
          <w:p w:rsidR="00F07A48" w:rsidRPr="00931FD7" w:rsidRDefault="00F07A48" w:rsidP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. Разработка и утверждение распорядительных актов</w:t>
            </w:r>
            <w:r w:rsidR="00931FD7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ЦМН на уровне ДДТ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включающие: - назначение ответственных за реализацию ЦМН в образовательной организации с описанием их обязанностей; -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ответственных за материальнотехническое обеспечение программ наставничества в образовательной организации; - сроки проведения мониторинга эффективности программ наставничества; - планируемые результаты внедрения ЦМН в образовательной организации. </w:t>
            </w:r>
          </w:p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07A48" w:rsidRPr="00931FD7" w:rsidRDefault="00F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26.04.2022</w:t>
            </w:r>
          </w:p>
        </w:tc>
        <w:tc>
          <w:tcPr>
            <w:tcW w:w="1474" w:type="dxa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0" w:type="dxa"/>
          </w:tcPr>
          <w:p w:rsidR="00F07A48" w:rsidRPr="00931FD7" w:rsidRDefault="0045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ПриказыДДТ</w:t>
            </w:r>
            <w:proofErr w:type="spellEnd"/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23" w:type="dxa"/>
          </w:tcPr>
          <w:p w:rsidR="00F07A48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распорядительной документации для обеспечения развития инфраструктурных, материально-технических </w:t>
            </w:r>
            <w:r w:rsidR="00682DE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и кадрового потенциала учреждения</w:t>
            </w:r>
          </w:p>
        </w:tc>
        <w:tc>
          <w:tcPr>
            <w:tcW w:w="1492" w:type="dxa"/>
          </w:tcPr>
          <w:p w:rsidR="00F07A48" w:rsidRPr="00931FD7" w:rsidRDefault="009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E03007" w:rsidRPr="00931FD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74" w:type="dxa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КоршиковаИ.В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Организационнораспорядительная документация ресурсов и кадрового потенциала МБУ ДО ДДТ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23" w:type="dxa"/>
          </w:tcPr>
          <w:p w:rsidR="00F07A48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системы мотивации наставников в соответствии с механизмами, предусмотренными пунктом 5 методологии (целевой модели) наставничества, утвержденной распоряжением </w:t>
            </w: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25.12.2019 № Р-145 </w:t>
            </w:r>
          </w:p>
        </w:tc>
        <w:tc>
          <w:tcPr>
            <w:tcW w:w="1492" w:type="dxa"/>
          </w:tcPr>
          <w:p w:rsidR="00F07A48" w:rsidRPr="00931FD7" w:rsidRDefault="009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E03007" w:rsidRPr="00931FD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74" w:type="dxa"/>
          </w:tcPr>
          <w:p w:rsidR="00F07A48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F07A48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Распорядительные акты</w:t>
            </w:r>
          </w:p>
        </w:tc>
      </w:tr>
      <w:tr w:rsidR="00E03007" w:rsidRPr="00931FD7" w:rsidTr="00247158">
        <w:tc>
          <w:tcPr>
            <w:tcW w:w="9345" w:type="dxa"/>
            <w:gridSpan w:val="6"/>
          </w:tcPr>
          <w:p w:rsidR="00E03007" w:rsidRPr="00931FD7" w:rsidRDefault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23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 о реализации целевой модели наставничества</w:t>
            </w:r>
          </w:p>
        </w:tc>
        <w:tc>
          <w:tcPr>
            <w:tcW w:w="1492" w:type="dxa"/>
          </w:tcPr>
          <w:p w:rsidR="00E03007" w:rsidRPr="00931FD7" w:rsidRDefault="00931FD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03007" w:rsidRPr="00931FD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74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Ерофеева Е.В.</w:t>
            </w:r>
          </w:p>
        </w:tc>
        <w:tc>
          <w:tcPr>
            <w:tcW w:w="3240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сайте ДДТ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E03007" w:rsidRPr="004D2CC0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4D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23" w:type="dxa"/>
          </w:tcPr>
          <w:p w:rsidR="00E03007" w:rsidRPr="004D2CC0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C0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партнерских организаций в целях привлечения их к реализации программ наставничества в рамках действующего законодательства</w:t>
            </w:r>
          </w:p>
        </w:tc>
        <w:tc>
          <w:tcPr>
            <w:tcW w:w="1492" w:type="dxa"/>
          </w:tcPr>
          <w:p w:rsidR="00E03007" w:rsidRPr="004D2CC0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C0">
              <w:rPr>
                <w:rFonts w:ascii="Times New Roman" w:hAnsi="Times New Roman" w:cs="Times New Roman"/>
                <w:sz w:val="24"/>
                <w:szCs w:val="24"/>
              </w:rPr>
              <w:t xml:space="preserve">до 15.05.2022 </w:t>
            </w:r>
          </w:p>
        </w:tc>
        <w:tc>
          <w:tcPr>
            <w:tcW w:w="1474" w:type="dxa"/>
          </w:tcPr>
          <w:p w:rsidR="00E03007" w:rsidRPr="004D2CC0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CC0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4D2CC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0" w:type="dxa"/>
          </w:tcPr>
          <w:p w:rsidR="00E03007" w:rsidRPr="004D2CC0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C0">
              <w:rPr>
                <w:rFonts w:ascii="Times New Roman" w:hAnsi="Times New Roman" w:cs="Times New Roman"/>
                <w:sz w:val="24"/>
                <w:szCs w:val="24"/>
              </w:rPr>
              <w:t>Перечень партнерских организаций</w:t>
            </w:r>
          </w:p>
          <w:p w:rsidR="00682DE1" w:rsidRPr="004D2CC0" w:rsidRDefault="004D2CC0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C0">
              <w:rPr>
                <w:rFonts w:ascii="Times New Roman" w:hAnsi="Times New Roman" w:cs="Times New Roman"/>
                <w:sz w:val="24"/>
                <w:szCs w:val="24"/>
              </w:rPr>
              <w:t>(образовательные учреждения района)</w:t>
            </w:r>
          </w:p>
        </w:tc>
      </w:tr>
      <w:bookmarkEnd w:id="0"/>
      <w:tr w:rsidR="00682DE1" w:rsidRPr="00931FD7" w:rsidTr="00884752">
        <w:tc>
          <w:tcPr>
            <w:tcW w:w="716" w:type="dxa"/>
            <w:gridSpan w:val="2"/>
          </w:tcPr>
          <w:p w:rsidR="00E03007" w:rsidRPr="00931FD7" w:rsidRDefault="00E03007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423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 наставников на уровне </w:t>
            </w:r>
            <w:r w:rsidR="00931FD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492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1474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Базы наставников, которые потенциально могут участвовать в программах наставничества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. 2.4 </w:t>
            </w:r>
          </w:p>
        </w:tc>
        <w:tc>
          <w:tcPr>
            <w:tcW w:w="2423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Формирование баз програ</w:t>
            </w:r>
            <w:r w:rsidR="00931FD7">
              <w:rPr>
                <w:rFonts w:ascii="Times New Roman" w:hAnsi="Times New Roman" w:cs="Times New Roman"/>
                <w:sz w:val="24"/>
                <w:szCs w:val="24"/>
              </w:rPr>
              <w:t>мм наставничества на уровне ДДТ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ЦМН </w:t>
            </w:r>
          </w:p>
        </w:tc>
        <w:tc>
          <w:tcPr>
            <w:tcW w:w="1492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</w:t>
            </w:r>
          </w:p>
        </w:tc>
        <w:tc>
          <w:tcPr>
            <w:tcW w:w="1474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E03007" w:rsidRPr="00931FD7" w:rsidRDefault="00E03007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Базы эффективных программ наставничества,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E03007" w:rsidRPr="00931FD7" w:rsidRDefault="00E03007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2423" w:type="dxa"/>
          </w:tcPr>
          <w:p w:rsidR="00E03007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программно-методических материалов на уровне ДДТ, необходимых для реализации целевой модели наставничества </w:t>
            </w:r>
          </w:p>
        </w:tc>
        <w:tc>
          <w:tcPr>
            <w:tcW w:w="1492" w:type="dxa"/>
          </w:tcPr>
          <w:p w:rsidR="00E03007" w:rsidRPr="00931FD7" w:rsidRDefault="00B0736B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до 15.05.2022</w:t>
            </w:r>
          </w:p>
        </w:tc>
        <w:tc>
          <w:tcPr>
            <w:tcW w:w="1474" w:type="dxa"/>
          </w:tcPr>
          <w:p w:rsidR="00E03007" w:rsidRPr="00931FD7" w:rsidRDefault="00B0736B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E03007" w:rsidRPr="00931FD7" w:rsidRDefault="00B0736B" w:rsidP="00E0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реализации ЦМН</w:t>
            </w:r>
          </w:p>
        </w:tc>
      </w:tr>
      <w:tr w:rsidR="00682DE1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23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обучающи</w:t>
            </w:r>
            <w:r w:rsidR="00682DE1">
              <w:rPr>
                <w:rFonts w:ascii="Times New Roman" w:hAnsi="Times New Roman" w:cs="Times New Roman"/>
                <w:sz w:val="24"/>
                <w:szCs w:val="24"/>
              </w:rPr>
              <w:t>хся учреждения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="00682DE1">
              <w:rPr>
                <w:rFonts w:ascii="Times New Roman" w:hAnsi="Times New Roman" w:cs="Times New Roman"/>
                <w:sz w:val="24"/>
                <w:szCs w:val="24"/>
              </w:rPr>
              <w:t xml:space="preserve">бщества выпускников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целевой модели наставничества</w:t>
            </w:r>
          </w:p>
        </w:tc>
        <w:tc>
          <w:tcPr>
            <w:tcW w:w="1492" w:type="dxa"/>
          </w:tcPr>
          <w:p w:rsidR="00B0736B" w:rsidRPr="00931FD7" w:rsidRDefault="00931FD7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="00B0736B" w:rsidRPr="00931FD7">
              <w:rPr>
                <w:rFonts w:ascii="Times New Roman" w:hAnsi="Times New Roman" w:cs="Times New Roman"/>
                <w:sz w:val="24"/>
                <w:szCs w:val="24"/>
              </w:rPr>
              <w:t>.04. по 15.05.2022</w:t>
            </w:r>
          </w:p>
        </w:tc>
        <w:tc>
          <w:tcPr>
            <w:tcW w:w="1474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23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ЦМН через СМИ, информационные ресурсов сети Интернет, сообщества в социальных сетях, официальных ресурсах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- участников ЦМН </w:t>
            </w:r>
          </w:p>
        </w:tc>
        <w:tc>
          <w:tcPr>
            <w:tcW w:w="1492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2022</w:t>
            </w:r>
          </w:p>
        </w:tc>
        <w:tc>
          <w:tcPr>
            <w:tcW w:w="1474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информационных ресурсов актуальной информацией</w:t>
            </w:r>
          </w:p>
        </w:tc>
      </w:tr>
      <w:tr w:rsidR="00B0736B" w:rsidRPr="00931FD7" w:rsidTr="007A273E">
        <w:tc>
          <w:tcPr>
            <w:tcW w:w="9345" w:type="dxa"/>
            <w:gridSpan w:val="6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целевой модели наставничества в МБУ ДО </w:t>
            </w: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ДДТв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2022-2023 учебном году</w:t>
            </w: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23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условий для работы по программе наставничества </w:t>
            </w:r>
          </w:p>
        </w:tc>
        <w:tc>
          <w:tcPr>
            <w:tcW w:w="1492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Апрель – сентябрь 2022</w:t>
            </w:r>
          </w:p>
        </w:tc>
        <w:tc>
          <w:tcPr>
            <w:tcW w:w="1474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Распорядительная документация Программно-методическое обеспечение Материально-техническое обеспечение</w:t>
            </w:r>
          </w:p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23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наставляемых в 2022 - 2023 учебном году. </w:t>
            </w:r>
          </w:p>
        </w:tc>
        <w:tc>
          <w:tcPr>
            <w:tcW w:w="1492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474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База наставляемых с перечнем запросов, необходимая для подбора кандидатов в наставники</w:t>
            </w: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3.3-3.4</w:t>
            </w:r>
          </w:p>
        </w:tc>
        <w:tc>
          <w:tcPr>
            <w:tcW w:w="2423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 для реализации ЦМН в 2022 - 2023 учебном году (отбор из числа потенциальных наставников в соответствии с формированным на текущий учебный год перечнем запросов) </w:t>
            </w:r>
          </w:p>
        </w:tc>
        <w:tc>
          <w:tcPr>
            <w:tcW w:w="1492" w:type="dxa"/>
          </w:tcPr>
          <w:p w:rsidR="00B0736B" w:rsidRPr="00931FD7" w:rsidRDefault="00931FD7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736B" w:rsidRPr="00931FD7">
              <w:rPr>
                <w:rFonts w:ascii="Times New Roman" w:hAnsi="Times New Roman" w:cs="Times New Roman"/>
                <w:sz w:val="24"/>
                <w:szCs w:val="24"/>
              </w:rPr>
              <w:t>.04. – 15.05.2022</w:t>
            </w:r>
          </w:p>
        </w:tc>
        <w:tc>
          <w:tcPr>
            <w:tcW w:w="1474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База наставников для участия в программах наставничества в 2021 - 2022 учебном году, подходящая для конкретных программ и запросов наставляемых</w:t>
            </w: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B0736B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23" w:type="dxa"/>
          </w:tcPr>
          <w:p w:rsidR="00B0736B" w:rsidRPr="00931FD7" w:rsidRDefault="00B0736B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наставнических пар или групп </w:t>
            </w:r>
          </w:p>
        </w:tc>
        <w:tc>
          <w:tcPr>
            <w:tcW w:w="1492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до 25.04.2022</w:t>
            </w:r>
          </w:p>
        </w:tc>
        <w:tc>
          <w:tcPr>
            <w:tcW w:w="1474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 или группы, готовые продолжить работу в рамках программ</w:t>
            </w:r>
          </w:p>
        </w:tc>
      </w:tr>
      <w:tr w:rsidR="00931FD7" w:rsidRPr="00931FD7" w:rsidTr="00884752">
        <w:tc>
          <w:tcPr>
            <w:tcW w:w="716" w:type="dxa"/>
            <w:gridSpan w:val="2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23" w:type="dxa"/>
          </w:tcPr>
          <w:p w:rsidR="00B0736B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 групп: - встреча-знакомство; - пробная встреча; - встреча-планирование; - совместная работа наставника и наставляемого (комплекс последовательных встреч с обязательным заполнением обратной связи); - итоговая встреча</w:t>
            </w:r>
          </w:p>
        </w:tc>
        <w:tc>
          <w:tcPr>
            <w:tcW w:w="1492" w:type="dxa"/>
          </w:tcPr>
          <w:p w:rsidR="00B0736B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1474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B0736B" w:rsidRPr="00931FD7" w:rsidTr="00884752">
        <w:tc>
          <w:tcPr>
            <w:tcW w:w="716" w:type="dxa"/>
            <w:gridSpan w:val="2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23" w:type="dxa"/>
          </w:tcPr>
          <w:p w:rsidR="00B0736B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наставничества: - подведение итогов работы в формате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личной и групповой рефлексии; - проведение открытого публичного мероприятия. </w:t>
            </w:r>
          </w:p>
        </w:tc>
        <w:tc>
          <w:tcPr>
            <w:tcW w:w="1492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г.</w:t>
            </w:r>
          </w:p>
        </w:tc>
        <w:tc>
          <w:tcPr>
            <w:tcW w:w="1474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B0736B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результатов и организация комфортного выхода наставника и наставляемого из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 перспективой продолжения цикла</w:t>
            </w:r>
          </w:p>
        </w:tc>
      </w:tr>
      <w:tr w:rsidR="004E1C76" w:rsidRPr="00931FD7" w:rsidTr="00814435">
        <w:tc>
          <w:tcPr>
            <w:tcW w:w="9345" w:type="dxa"/>
            <w:gridSpan w:val="6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</w:t>
            </w:r>
          </w:p>
        </w:tc>
      </w:tr>
      <w:tr w:rsidR="00B0736B" w:rsidRPr="00931FD7" w:rsidTr="00884752">
        <w:tc>
          <w:tcPr>
            <w:tcW w:w="716" w:type="dxa"/>
            <w:gridSpan w:val="2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23" w:type="dxa"/>
          </w:tcPr>
          <w:p w:rsidR="00B0736B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мероприятиях (фестивалях, форумах, конференциях наставников, конкурсах профессионального мастерства), нацеленных на популяризацию роли наставника с 2022 г. в </w:t>
            </w:r>
          </w:p>
        </w:tc>
        <w:tc>
          <w:tcPr>
            <w:tcW w:w="1492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 реализации ЦМН</w:t>
            </w:r>
          </w:p>
        </w:tc>
        <w:tc>
          <w:tcPr>
            <w:tcW w:w="1474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B0736B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4E1C76" w:rsidRPr="00931FD7" w:rsidTr="00884752">
        <w:tc>
          <w:tcPr>
            <w:tcW w:w="716" w:type="dxa"/>
            <w:gridSpan w:val="2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23" w:type="dxa"/>
          </w:tcPr>
          <w:p w:rsidR="004E1C76" w:rsidRPr="00931FD7" w:rsidRDefault="004E1C76" w:rsidP="004E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рубрик в социальных сетях, на официальном сайте ДДТ </w:t>
            </w:r>
          </w:p>
        </w:tc>
        <w:tc>
          <w:tcPr>
            <w:tcW w:w="1492" w:type="dxa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до 15.05.2022</w:t>
            </w:r>
          </w:p>
        </w:tc>
        <w:tc>
          <w:tcPr>
            <w:tcW w:w="1474" w:type="dxa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поддержки наставничества через сеть Интернет</w:t>
            </w:r>
          </w:p>
        </w:tc>
      </w:tr>
      <w:tr w:rsidR="004E1C76" w:rsidRPr="00931FD7" w:rsidTr="00884752">
        <w:tc>
          <w:tcPr>
            <w:tcW w:w="716" w:type="dxa"/>
            <w:gridSpan w:val="2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23" w:type="dxa"/>
          </w:tcPr>
          <w:p w:rsidR="004E1C76" w:rsidRPr="00931FD7" w:rsidRDefault="004E1C76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сообществом выпускников и/или представителями муниципал</w:t>
            </w:r>
            <w:r w:rsidR="00682DE1">
              <w:rPr>
                <w:rFonts w:ascii="Times New Roman" w:hAnsi="Times New Roman" w:cs="Times New Roman"/>
                <w:sz w:val="24"/>
                <w:szCs w:val="24"/>
              </w:rPr>
              <w:t xml:space="preserve">ьных ОУ и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с целью информирования о реализации программ наставничества </w:t>
            </w:r>
          </w:p>
        </w:tc>
        <w:tc>
          <w:tcPr>
            <w:tcW w:w="1492" w:type="dxa"/>
          </w:tcPr>
          <w:p w:rsidR="004E1C76" w:rsidRPr="00931FD7" w:rsidRDefault="004E1C76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Апрель – сентябрь 2022</w:t>
            </w:r>
          </w:p>
        </w:tc>
        <w:tc>
          <w:tcPr>
            <w:tcW w:w="1474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лучших наставнических практик, различных форм и ролевых моделей для обучающихся, педагогов и молоды</w:t>
            </w:r>
          </w:p>
        </w:tc>
      </w:tr>
      <w:tr w:rsidR="00884752" w:rsidRPr="00931FD7" w:rsidTr="00884752">
        <w:tc>
          <w:tcPr>
            <w:tcW w:w="3139" w:type="dxa"/>
            <w:gridSpan w:val="3"/>
            <w:tcBorders>
              <w:right w:val="nil"/>
            </w:tcBorders>
          </w:tcPr>
          <w:p w:rsidR="00884752" w:rsidRPr="00931FD7" w:rsidRDefault="00884752" w:rsidP="00884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</w:t>
            </w:r>
          </w:p>
        </w:tc>
        <w:tc>
          <w:tcPr>
            <w:tcW w:w="6206" w:type="dxa"/>
            <w:gridSpan w:val="3"/>
            <w:tcBorders>
              <w:left w:val="nil"/>
            </w:tcBorders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результатов внедрения целевой модели наставничества</w:t>
            </w:r>
          </w:p>
        </w:tc>
      </w:tr>
      <w:tr w:rsidR="004E1C76" w:rsidRPr="00931FD7" w:rsidTr="00884752">
        <w:tc>
          <w:tcPr>
            <w:tcW w:w="716" w:type="dxa"/>
            <w:gridSpan w:val="2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3" w:type="dxa"/>
          </w:tcPr>
          <w:p w:rsidR="004E1C76" w:rsidRPr="00931FD7" w:rsidRDefault="00884752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программах наставничества </w:t>
            </w:r>
          </w:p>
        </w:tc>
        <w:tc>
          <w:tcPr>
            <w:tcW w:w="1492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Сентябрь 2022 – май 2023</w:t>
            </w:r>
          </w:p>
        </w:tc>
        <w:tc>
          <w:tcPr>
            <w:tcW w:w="1474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Сформированы данные для проведения оценки вовлеченности обучающихся в различны</w:t>
            </w:r>
          </w:p>
        </w:tc>
      </w:tr>
      <w:tr w:rsidR="004E1C76" w:rsidRPr="00931FD7" w:rsidTr="00884752">
        <w:tc>
          <w:tcPr>
            <w:tcW w:w="716" w:type="dxa"/>
            <w:gridSpan w:val="2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23" w:type="dxa"/>
          </w:tcPr>
          <w:p w:rsidR="004E1C76" w:rsidRPr="00931FD7" w:rsidRDefault="00884752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и эффективности программ наставничества. </w:t>
            </w:r>
          </w:p>
        </w:tc>
        <w:tc>
          <w:tcPr>
            <w:tcW w:w="1492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– май 2023</w:t>
            </w:r>
          </w:p>
        </w:tc>
        <w:tc>
          <w:tcPr>
            <w:tcW w:w="1474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Ерофеева Е.В.</w:t>
            </w:r>
          </w:p>
        </w:tc>
        <w:tc>
          <w:tcPr>
            <w:tcW w:w="3240" w:type="dxa"/>
          </w:tcPr>
          <w:p w:rsidR="004E1C76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данные о процессе и реализации программ наставничества от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программ и иных причастных к программам лиц</w:t>
            </w:r>
          </w:p>
        </w:tc>
      </w:tr>
      <w:tr w:rsidR="00884752" w:rsidRPr="00931FD7" w:rsidTr="00884752">
        <w:tc>
          <w:tcPr>
            <w:tcW w:w="716" w:type="dxa"/>
            <w:gridSpan w:val="2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23" w:type="dxa"/>
          </w:tcPr>
          <w:p w:rsidR="00884752" w:rsidRPr="00931FD7" w:rsidRDefault="00884752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Сбор результатов мониторинга реализации программ наставничества в ДДТ </w:t>
            </w:r>
          </w:p>
        </w:tc>
        <w:tc>
          <w:tcPr>
            <w:tcW w:w="1492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декабрь 2022г – май 2023 г.</w:t>
            </w:r>
          </w:p>
        </w:tc>
        <w:tc>
          <w:tcPr>
            <w:tcW w:w="1474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Получены и обобщены на школьном уровне данные о внедрении ЦМН</w:t>
            </w:r>
          </w:p>
        </w:tc>
      </w:tr>
      <w:tr w:rsidR="00884752" w:rsidRPr="00931FD7" w:rsidTr="00FB239A">
        <w:tc>
          <w:tcPr>
            <w:tcW w:w="9345" w:type="dxa"/>
            <w:gridSpan w:val="6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Координация и управление реализацией внедрения целевой модели наставничества</w:t>
            </w:r>
          </w:p>
        </w:tc>
      </w:tr>
      <w:tr w:rsidR="00884752" w:rsidRPr="00931FD7" w:rsidTr="00884752">
        <w:tc>
          <w:tcPr>
            <w:tcW w:w="680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65" w:type="dxa"/>
            <w:gridSpan w:val="5"/>
          </w:tcPr>
          <w:p w:rsidR="00884752" w:rsidRPr="00931FD7" w:rsidRDefault="00884752" w:rsidP="00884752">
            <w:p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мероприятий по внедрению целевой модели наставничества:</w:t>
            </w:r>
          </w:p>
        </w:tc>
      </w:tr>
      <w:tr w:rsidR="00884752" w:rsidRPr="00931FD7" w:rsidTr="00884752">
        <w:tc>
          <w:tcPr>
            <w:tcW w:w="716" w:type="dxa"/>
            <w:gridSpan w:val="2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423" w:type="dxa"/>
          </w:tcPr>
          <w:p w:rsidR="00884752" w:rsidRPr="00931FD7" w:rsidRDefault="00931FD7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ДДТ</w:t>
            </w:r>
            <w:r w:rsidR="00884752"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: - контроль процедуры внедрения целевой модели наставничества; - контроль проведения программ наставничества. </w:t>
            </w:r>
          </w:p>
        </w:tc>
        <w:tc>
          <w:tcPr>
            <w:tcW w:w="1492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С 20 мая 2022г по май 2022г</w:t>
            </w:r>
          </w:p>
        </w:tc>
        <w:tc>
          <w:tcPr>
            <w:tcW w:w="1474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0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52" w:rsidRPr="00931FD7" w:rsidTr="00884752">
        <w:tc>
          <w:tcPr>
            <w:tcW w:w="716" w:type="dxa"/>
            <w:gridSpan w:val="2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423" w:type="dxa"/>
          </w:tcPr>
          <w:p w:rsidR="00884752" w:rsidRPr="00682DE1" w:rsidRDefault="00682DE1" w:rsidP="006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E1">
              <w:rPr>
                <w:rFonts w:ascii="Times New Roman" w:hAnsi="Times New Roman" w:cs="Times New Roman"/>
                <w:sz w:val="24"/>
                <w:szCs w:val="24"/>
              </w:rPr>
              <w:t>Координирование внедрения целевой модели наставничества н</w:t>
            </w:r>
            <w:r w:rsidR="00931FD7" w:rsidRPr="00682DE1">
              <w:rPr>
                <w:rFonts w:ascii="Times New Roman" w:hAnsi="Times New Roman" w:cs="Times New Roman"/>
                <w:sz w:val="24"/>
                <w:szCs w:val="24"/>
              </w:rPr>
              <w:t>а уровне ДДТ</w:t>
            </w:r>
            <w:r w:rsidRPr="00682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884752" w:rsidRPr="00931FD7" w:rsidRDefault="00682DE1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 внедрения ЦМН</w:t>
            </w:r>
          </w:p>
        </w:tc>
        <w:tc>
          <w:tcPr>
            <w:tcW w:w="1474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31FD7">
              <w:rPr>
                <w:rFonts w:ascii="Times New Roman" w:hAnsi="Times New Roman" w:cs="Times New Roman"/>
                <w:sz w:val="24"/>
                <w:szCs w:val="24"/>
              </w:rPr>
              <w:t xml:space="preserve"> И.В. Ерофеева Е.В.</w:t>
            </w:r>
          </w:p>
        </w:tc>
        <w:tc>
          <w:tcPr>
            <w:tcW w:w="3240" w:type="dxa"/>
          </w:tcPr>
          <w:p w:rsidR="00884752" w:rsidRPr="00931FD7" w:rsidRDefault="00884752" w:rsidP="00B0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ЦМН</w:t>
            </w:r>
          </w:p>
        </w:tc>
      </w:tr>
    </w:tbl>
    <w:p w:rsidR="002F44D0" w:rsidRDefault="002F44D0"/>
    <w:sectPr w:rsidR="002F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8"/>
    <w:rsid w:val="002F44D0"/>
    <w:rsid w:val="0045127E"/>
    <w:rsid w:val="004D2CC0"/>
    <w:rsid w:val="004E1C76"/>
    <w:rsid w:val="00682DE1"/>
    <w:rsid w:val="00733538"/>
    <w:rsid w:val="00884752"/>
    <w:rsid w:val="00931FD7"/>
    <w:rsid w:val="00B0736B"/>
    <w:rsid w:val="00E03007"/>
    <w:rsid w:val="00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3665"/>
  <w15:chartTrackingRefBased/>
  <w15:docId w15:val="{8875878E-B0EE-4A8F-8F34-72033BD3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C094-F2BB-4C4C-B2C9-8901417F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2022-05-17T02:01:00Z</dcterms:created>
  <dcterms:modified xsi:type="dcterms:W3CDTF">2022-05-17T04:16:00Z</dcterms:modified>
</cp:coreProperties>
</file>